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C8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广西海洋学会分会管理办法</w:t>
      </w:r>
    </w:p>
    <w:p w14:paraId="0C1EF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总则</w:t>
      </w:r>
    </w:p>
    <w:p w14:paraId="1D4ED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第一条 </w:t>
      </w:r>
      <w:r>
        <w:rPr>
          <w:rFonts w:hint="eastAsia" w:ascii="仿宋" w:hAnsi="仿宋" w:eastAsia="仿宋" w:cs="仿宋"/>
          <w:sz w:val="32"/>
          <w:szCs w:val="32"/>
        </w:rPr>
        <w:t>为加强广西海洋学会（以下简称“学会”）分会的管理，规范分会的组织和行为，充分发挥分会在海洋领域的作用，根据学会章程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，特制定本管理办法。</w:t>
      </w:r>
    </w:p>
    <w:p w14:paraId="06B64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第二条 </w:t>
      </w:r>
      <w:r>
        <w:rPr>
          <w:rFonts w:hint="eastAsia" w:ascii="仿宋" w:hAnsi="仿宋" w:eastAsia="仿宋" w:cs="仿宋"/>
          <w:sz w:val="32"/>
          <w:szCs w:val="32"/>
        </w:rPr>
        <w:t>分会是学会的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分会</w:t>
      </w:r>
      <w:r>
        <w:rPr>
          <w:rFonts w:hint="eastAsia" w:ascii="仿宋" w:hAnsi="仿宋" w:eastAsia="仿宋" w:cs="仿宋"/>
          <w:sz w:val="32"/>
          <w:szCs w:val="32"/>
        </w:rPr>
        <w:t>，不具有法人资格，在学会的领导下，按照学会章程和本管理办法开展工作，其活动范围不得超出学会的业务范围。</w:t>
      </w:r>
    </w:p>
    <w:p w14:paraId="60C7D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第三条 学会分会的名称为“广西海洋学会×××分会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”，不能单独冠以“广西”、“全区”等字样，开展活动应当使用全称，英文译名应当与中文名称一致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7430B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第一章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分会的设立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与变更</w:t>
      </w:r>
    </w:p>
    <w:p w14:paraId="6DAF9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第四条 拟设立的分会需</w:t>
      </w:r>
      <w:r>
        <w:rPr>
          <w:rFonts w:hint="eastAsia" w:ascii="仿宋" w:hAnsi="仿宋" w:eastAsia="仿宋" w:cs="仿宋"/>
          <w:sz w:val="32"/>
          <w:szCs w:val="32"/>
        </w:rPr>
        <w:t>在海洋相关的特定领域有一定数量的专业人员和工作基础，具备开展学术交流、科普宣传、业务培训等活动的能力，有热心学会工作、在本领域有一定影响力的负责人及相对稳定的工作班子。</w:t>
      </w:r>
    </w:p>
    <w:p w14:paraId="0C28D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第五条 分会设立需</w:t>
      </w:r>
      <w:r>
        <w:rPr>
          <w:rFonts w:hint="eastAsia" w:ascii="仿宋" w:hAnsi="仿宋" w:eastAsia="仿宋" w:cs="仿宋"/>
          <w:sz w:val="32"/>
          <w:szCs w:val="32"/>
        </w:rPr>
        <w:t>由相关单位或个人向学会提出书面申请，经学会理事会审议通过后，报业务主管单位备案。申请材料应包括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申请成立的目的、意义、作用、具备条件就领导机构组成情况</w:t>
      </w:r>
      <w:r>
        <w:rPr>
          <w:rFonts w:hint="eastAsia" w:ascii="仿宋" w:hAnsi="仿宋" w:eastAsia="仿宋" w:cs="仿宋"/>
          <w:sz w:val="32"/>
          <w:szCs w:val="32"/>
        </w:rPr>
        <w:t>等。</w:t>
      </w:r>
    </w:p>
    <w:p w14:paraId="61AB8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第六条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分会</w:t>
      </w:r>
      <w:r>
        <w:rPr>
          <w:rFonts w:hint="eastAsia" w:ascii="仿宋" w:hAnsi="仿宋" w:eastAsia="仿宋" w:cs="仿宋"/>
          <w:sz w:val="32"/>
          <w:szCs w:val="32"/>
        </w:rPr>
        <w:t>不得私自变更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分会</w:t>
      </w:r>
      <w:r>
        <w:rPr>
          <w:rFonts w:hint="eastAsia" w:ascii="仿宋" w:hAnsi="仿宋" w:eastAsia="仿宋" w:cs="仿宋"/>
          <w:sz w:val="32"/>
          <w:szCs w:val="32"/>
        </w:rPr>
        <w:t>的性质、构成和业务活动范围。确需变更的须依以下情形按规定履行变更程序：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分会</w:t>
      </w:r>
      <w:r>
        <w:rPr>
          <w:rFonts w:hint="eastAsia" w:ascii="仿宋" w:hAnsi="仿宋" w:eastAsia="仿宋" w:cs="仿宋"/>
          <w:sz w:val="32"/>
          <w:szCs w:val="32"/>
        </w:rPr>
        <w:t>的名称变更、业务范围变更、依托单位或秘书处所在单位变更、主任委员调整等，须经过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分会</w:t>
      </w:r>
      <w:r>
        <w:rPr>
          <w:rFonts w:hint="eastAsia" w:ascii="仿宋" w:hAnsi="仿宋" w:eastAsia="仿宋" w:cs="仿宋"/>
          <w:sz w:val="32"/>
          <w:szCs w:val="32"/>
        </w:rPr>
        <w:t xml:space="preserve">内部民主程序通过，向学会提交变更申请，说明变更原因、必要性和变更内容，经学会审核后批准。 </w:t>
      </w:r>
    </w:p>
    <w:p w14:paraId="26D42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条 因学科或所属专业不符合形势发展需求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没有必要继续存在的，学会可对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分会</w:t>
      </w:r>
      <w:r>
        <w:rPr>
          <w:rFonts w:hint="eastAsia" w:ascii="仿宋" w:hAnsi="仿宋" w:eastAsia="仿宋" w:cs="仿宋"/>
          <w:sz w:val="32"/>
          <w:szCs w:val="32"/>
        </w:rPr>
        <w:t>进行合并、重组、更名或撤销；因不能继续履职影响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分会</w:t>
      </w:r>
      <w:r>
        <w:rPr>
          <w:rFonts w:hint="eastAsia" w:ascii="仿宋" w:hAnsi="仿宋" w:eastAsia="仿宋" w:cs="仿宋"/>
          <w:sz w:val="32"/>
          <w:szCs w:val="32"/>
        </w:rPr>
        <w:t>正常工作的，可调整主任委员；因业务变动或无法支撑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分会</w:t>
      </w:r>
      <w:r>
        <w:rPr>
          <w:rFonts w:hint="eastAsia" w:ascii="仿宋" w:hAnsi="仿宋" w:eastAsia="仿宋" w:cs="仿宋"/>
          <w:sz w:val="32"/>
          <w:szCs w:val="32"/>
        </w:rPr>
        <w:t>正常开展工作，可调整依托单位。相关调整或变更需经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分会</w:t>
      </w:r>
      <w:r>
        <w:rPr>
          <w:rFonts w:hint="eastAsia" w:ascii="仿宋" w:hAnsi="仿宋" w:eastAsia="仿宋" w:cs="仿宋"/>
          <w:sz w:val="32"/>
          <w:szCs w:val="32"/>
        </w:rPr>
        <w:t xml:space="preserve">委员会或学会秘书处评估后，提请学会理事会审议批准。 </w:t>
      </w:r>
    </w:p>
    <w:p w14:paraId="1DFBC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 xml:space="preserve">条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分会</w:t>
      </w:r>
      <w:r>
        <w:rPr>
          <w:rFonts w:hint="eastAsia" w:ascii="仿宋" w:hAnsi="仿宋" w:eastAsia="仿宋" w:cs="仿宋"/>
          <w:sz w:val="32"/>
          <w:szCs w:val="32"/>
        </w:rPr>
        <w:t>变更、撤销后，由学会秘书处按照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业务主管单位</w:t>
      </w:r>
      <w:r>
        <w:rPr>
          <w:rFonts w:hint="eastAsia" w:ascii="仿宋" w:hAnsi="仿宋" w:eastAsia="仿宋" w:cs="仿宋"/>
          <w:sz w:val="32"/>
          <w:szCs w:val="32"/>
        </w:rPr>
        <w:t>有关要求进行报备，并向社会公布。</w:t>
      </w:r>
    </w:p>
    <w:p w14:paraId="61F65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第二章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组织架构与职责</w:t>
      </w:r>
    </w:p>
    <w:p w14:paraId="32B2A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第九条 </w:t>
      </w:r>
      <w:r>
        <w:rPr>
          <w:rFonts w:hint="eastAsia" w:ascii="仿宋" w:hAnsi="仿宋" w:eastAsia="仿宋" w:cs="仿宋"/>
          <w:sz w:val="32"/>
          <w:szCs w:val="32"/>
        </w:rPr>
        <w:t>分会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委员会，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由主任委员</w:t>
      </w:r>
      <w:r>
        <w:rPr>
          <w:rFonts w:hint="eastAsia" w:ascii="仿宋" w:hAnsi="仿宋" w:eastAsia="仿宋" w:cs="仿宋"/>
          <w:sz w:val="32"/>
          <w:szCs w:val="32"/>
        </w:rPr>
        <w:t>、副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主任委员</w:t>
      </w:r>
      <w:r>
        <w:rPr>
          <w:rFonts w:hint="eastAsia" w:ascii="仿宋" w:hAnsi="仿宋" w:eastAsia="仿宋" w:cs="仿宋"/>
          <w:sz w:val="32"/>
          <w:szCs w:val="32"/>
        </w:rPr>
        <w:t>、秘书长等职务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其中，主任委员1人，副主任委员原则上不得超过7人，秘书长1人</w:t>
      </w:r>
      <w:r>
        <w:rPr>
          <w:rFonts w:hint="eastAsia" w:ascii="仿宋" w:hAnsi="仿宋" w:eastAsia="仿宋" w:cs="仿宋"/>
          <w:sz w:val="32"/>
          <w:szCs w:val="32"/>
        </w:rPr>
        <w:t>。分会的领导班子成员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按民主选举产生，</w:t>
      </w: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t>每4年一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届，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委员会成员每届更新不少于三分之一。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主任委员连续任职不得超过两届，但隔届可以再任，不得在两个（不含两个）以上分会兼任领导职务。</w:t>
      </w:r>
    </w:p>
    <w:p w14:paraId="363A7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第三章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财务管理</w:t>
      </w:r>
    </w:p>
    <w:p w14:paraId="5EB3D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第十条 </w:t>
      </w:r>
      <w:r>
        <w:rPr>
          <w:rFonts w:hint="eastAsia" w:ascii="仿宋" w:hAnsi="仿宋" w:eastAsia="仿宋" w:cs="仿宋"/>
          <w:sz w:val="32"/>
          <w:szCs w:val="32"/>
        </w:rPr>
        <w:t>按照《民政部、财政部、人民银行关于加强社会团体分支（代表）机构财务管理的通知》（民发〔2014〕259 号）要求，分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</w:t>
      </w:r>
      <w:r>
        <w:rPr>
          <w:rFonts w:hint="eastAsia" w:ascii="仿宋" w:hAnsi="仿宋" w:eastAsia="仿宋" w:cs="仿宋"/>
          <w:sz w:val="32"/>
          <w:szCs w:val="32"/>
        </w:rPr>
        <w:t>的全部收支应当纳入学会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秘书处</w:t>
      </w:r>
      <w:r>
        <w:rPr>
          <w:rFonts w:hint="eastAsia" w:ascii="仿宋" w:hAnsi="仿宋" w:eastAsia="仿宋" w:cs="仿宋"/>
          <w:sz w:val="32"/>
          <w:szCs w:val="32"/>
        </w:rPr>
        <w:t>统一核算、管理，不得计入其他单位、组织或个人账户。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分会</w:t>
      </w:r>
      <w:r>
        <w:rPr>
          <w:rFonts w:hint="eastAsia" w:ascii="仿宋" w:hAnsi="仿宋" w:eastAsia="仿宋" w:cs="仿宋"/>
          <w:sz w:val="32"/>
          <w:szCs w:val="32"/>
        </w:rPr>
        <w:t>不得开设银行基本账户。</w:t>
      </w:r>
    </w:p>
    <w:p w14:paraId="74BC6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第十一条 </w:t>
      </w:r>
      <w:r>
        <w:rPr>
          <w:rFonts w:hint="eastAsia" w:ascii="仿宋" w:hAnsi="仿宋" w:eastAsia="仿宋" w:cs="仿宋"/>
          <w:sz w:val="32"/>
          <w:szCs w:val="32"/>
        </w:rPr>
        <w:t>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分会</w:t>
      </w:r>
      <w:r>
        <w:rPr>
          <w:rFonts w:hint="eastAsia" w:ascii="仿宋" w:hAnsi="仿宋" w:eastAsia="仿宋" w:cs="仿宋"/>
          <w:sz w:val="32"/>
          <w:szCs w:val="32"/>
        </w:rPr>
        <w:t>名义举办的会议、展览、培训等各类活动所发生的经费往来，须纳入学会法定账户统一管理。与合作单位共同举办的活动，须与合作方签署合作协议，约定合理的责权利事项。</w:t>
      </w:r>
    </w:p>
    <w:p w14:paraId="0E3FF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十二</w:t>
      </w:r>
      <w:r>
        <w:rPr>
          <w:rFonts w:hint="eastAsia" w:ascii="仿宋" w:hAnsi="仿宋" w:eastAsia="仿宋" w:cs="仿宋"/>
          <w:sz w:val="32"/>
          <w:szCs w:val="32"/>
        </w:rPr>
        <w:t xml:space="preserve">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分会</w:t>
      </w:r>
      <w:r>
        <w:rPr>
          <w:rFonts w:hint="eastAsia" w:ascii="仿宋" w:hAnsi="仿宋" w:eastAsia="仿宋" w:cs="仿宋"/>
          <w:sz w:val="32"/>
          <w:szCs w:val="32"/>
        </w:rPr>
        <w:t>在学会授权范围内依据统一的会费标准收取会费，分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</w:t>
      </w:r>
      <w:r>
        <w:rPr>
          <w:rFonts w:hint="eastAsia" w:ascii="仿宋" w:hAnsi="仿宋" w:eastAsia="仿宋" w:cs="仿宋"/>
          <w:sz w:val="32"/>
          <w:szCs w:val="32"/>
        </w:rPr>
        <w:t xml:space="preserve">不得单独制定会费标准，不得截留会费收入。会费缴入学会账户统一核算。 </w:t>
      </w:r>
    </w:p>
    <w:p w14:paraId="30532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十三</w:t>
      </w:r>
      <w:r>
        <w:rPr>
          <w:rFonts w:hint="eastAsia" w:ascii="仿宋" w:hAnsi="仿宋" w:eastAsia="仿宋" w:cs="仿宋"/>
          <w:sz w:val="32"/>
          <w:szCs w:val="32"/>
        </w:rPr>
        <w:t>条 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分会</w:t>
      </w:r>
      <w:r>
        <w:rPr>
          <w:rFonts w:hint="eastAsia" w:ascii="仿宋" w:hAnsi="仿宋" w:eastAsia="仿宋" w:cs="仿宋"/>
          <w:sz w:val="32"/>
          <w:szCs w:val="32"/>
        </w:rPr>
        <w:t>发展的单位会员交纳的会费，学会将其</w:t>
      </w:r>
      <w:r>
        <w:rPr>
          <w:rFonts w:hint="eastAsia" w:ascii="仿宋" w:hAnsi="仿宋" w:eastAsia="仿宋" w:cs="仿宋"/>
          <w:sz w:val="32"/>
          <w:szCs w:val="32"/>
          <w:highlight w:val="yellow"/>
        </w:rPr>
        <w:t>50%-70%额度</w:t>
      </w:r>
      <w:r>
        <w:rPr>
          <w:rFonts w:hint="eastAsia" w:ascii="仿宋" w:hAnsi="仿宋" w:eastAsia="仿宋" w:cs="仿宋"/>
          <w:sz w:val="32"/>
          <w:szCs w:val="32"/>
        </w:rPr>
        <w:t>用于该分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</w:t>
      </w:r>
      <w:r>
        <w:rPr>
          <w:rFonts w:hint="eastAsia" w:ascii="仿宋" w:hAnsi="仿宋" w:eastAsia="仿宋" w:cs="仿宋"/>
          <w:sz w:val="32"/>
          <w:szCs w:val="32"/>
        </w:rPr>
        <w:t>开展业务活动。由分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</w:t>
      </w:r>
      <w:r>
        <w:rPr>
          <w:rFonts w:hint="eastAsia" w:ascii="仿宋" w:hAnsi="仿宋" w:eastAsia="仿宋" w:cs="仿宋"/>
          <w:sz w:val="32"/>
          <w:szCs w:val="32"/>
        </w:rPr>
        <w:t xml:space="preserve">发展的个人会员交纳的会费归学会所有。 </w:t>
      </w:r>
    </w:p>
    <w:p w14:paraId="00129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条 学会为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分会</w:t>
      </w:r>
      <w:r>
        <w:rPr>
          <w:rFonts w:hint="eastAsia" w:ascii="仿宋" w:hAnsi="仿宋" w:eastAsia="仿宋" w:cs="仿宋"/>
          <w:sz w:val="32"/>
          <w:szCs w:val="32"/>
        </w:rPr>
        <w:t>单独立账，收入由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分会</w:t>
      </w:r>
      <w:r>
        <w:rPr>
          <w:rFonts w:hint="eastAsia" w:ascii="仿宋" w:hAnsi="仿宋" w:eastAsia="仿宋" w:cs="仿宋"/>
          <w:sz w:val="32"/>
          <w:szCs w:val="32"/>
        </w:rPr>
        <w:t>专款专用，学会定期向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分会</w:t>
      </w:r>
      <w:r>
        <w:rPr>
          <w:rFonts w:hint="eastAsia" w:ascii="仿宋" w:hAnsi="仿宋" w:eastAsia="仿宋" w:cs="仿宋"/>
          <w:sz w:val="32"/>
          <w:szCs w:val="32"/>
        </w:rPr>
        <w:t>提供收支报告。</w:t>
      </w:r>
      <w:r>
        <w:rPr>
          <w:rFonts w:hint="eastAsia" w:ascii="仿宋" w:hAnsi="仿宋" w:eastAsia="仿宋" w:cs="仿宋"/>
          <w:sz w:val="32"/>
          <w:szCs w:val="32"/>
          <w:highlight w:val="yellow"/>
        </w:rPr>
        <w:t>根据实际情况，收取10%的财务服务费，税费另计。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0E6D0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第四章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活动管理</w:t>
      </w:r>
    </w:p>
    <w:p w14:paraId="57A35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第十五条 </w:t>
      </w:r>
      <w:r>
        <w:rPr>
          <w:rFonts w:hint="eastAsia" w:ascii="仿宋" w:hAnsi="仿宋" w:eastAsia="仿宋" w:cs="仿宋"/>
          <w:sz w:val="32"/>
          <w:szCs w:val="32"/>
        </w:rPr>
        <w:t>分会应根据学会的工作部署和自身业务范围，制定年度活动计划，包括学术交流、科普宣传、技术培训、项目合作等活动，并报学会备案。活动计划应注重科学性、创新性和实效性，突出分会的特色和优势。</w:t>
      </w:r>
    </w:p>
    <w:p w14:paraId="6AAA6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第十六条 </w:t>
      </w:r>
      <w:r>
        <w:rPr>
          <w:rFonts w:hint="eastAsia" w:ascii="仿宋" w:hAnsi="仿宋" w:eastAsia="仿宋" w:cs="仿宋"/>
          <w:sz w:val="32"/>
          <w:szCs w:val="32"/>
        </w:rPr>
        <w:t>分会开展活动应遵守国家法律法规和学会章程，活动内容应符合分会的业务范围和宗旨。活动结束后，应及时向学会提交活动总结和相关资料，包括活动通知、议程、照片、新闻报道等。</w:t>
      </w:r>
    </w:p>
    <w:p w14:paraId="77E97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第五章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监督与考核</w:t>
      </w:r>
    </w:p>
    <w:p w14:paraId="10808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第十七条 </w:t>
      </w:r>
      <w:r>
        <w:rPr>
          <w:rFonts w:hint="eastAsia" w:ascii="仿宋" w:hAnsi="仿宋" w:eastAsia="仿宋" w:cs="仿宋"/>
          <w:sz w:val="32"/>
          <w:szCs w:val="32"/>
        </w:rPr>
        <w:t>学会对分会的工作进行监督和指导，定期检查分会的工作进展、财务管理、会员发展等情况。分会应自觉接受学会的监督，及时报告工作中出现的问题和困难。</w:t>
      </w:r>
    </w:p>
    <w:p w14:paraId="1D72B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第十八条 </w:t>
      </w:r>
      <w:r>
        <w:rPr>
          <w:rFonts w:hint="eastAsia" w:ascii="仿宋" w:hAnsi="仿宋" w:eastAsia="仿宋" w:cs="仿宋"/>
          <w:sz w:val="32"/>
          <w:szCs w:val="32"/>
        </w:rPr>
        <w:t>学会每年对分会进行考核评估，考核内容包括组织建设、业务活动开展、会员管理、社会影响力等方面。考核结果作为对分会表彰奖励、调整整改的重要依据。对工作成绩突出的分会和个人，学会给予表彰和奖励；对工作不力、违反学会章程和管理办法的分会，学会视情节轻重给予批评教育、限期整改、撤销等处理。</w:t>
      </w:r>
    </w:p>
    <w:p w14:paraId="0E485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第六章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附则</w:t>
      </w:r>
    </w:p>
    <w:p w14:paraId="1846C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第十九条 </w:t>
      </w:r>
      <w:r>
        <w:rPr>
          <w:rFonts w:hint="eastAsia" w:ascii="仿宋" w:hAnsi="仿宋" w:eastAsia="仿宋" w:cs="仿宋"/>
          <w:sz w:val="32"/>
          <w:szCs w:val="32"/>
        </w:rPr>
        <w:t>本管理办法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的解释权归</w:t>
      </w:r>
      <w:r>
        <w:rPr>
          <w:rFonts w:hint="eastAsia" w:ascii="仿宋" w:hAnsi="仿宋" w:eastAsia="仿宋" w:cs="仿宋"/>
          <w:sz w:val="32"/>
          <w:szCs w:val="32"/>
        </w:rPr>
        <w:t>广西海洋学会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秘书处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F37A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第二十条 </w:t>
      </w:r>
      <w:r>
        <w:rPr>
          <w:rFonts w:hint="eastAsia" w:ascii="仿宋" w:hAnsi="仿宋" w:eastAsia="仿宋" w:cs="仿宋"/>
          <w:sz w:val="32"/>
          <w:szCs w:val="32"/>
        </w:rPr>
        <w:t>本管理办法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经广西海洋学会第一届理事会第二次会议审议通过，</w:t>
      </w:r>
      <w:r>
        <w:rPr>
          <w:rFonts w:hint="eastAsia" w:ascii="仿宋" w:hAnsi="仿宋" w:eastAsia="仿宋" w:cs="仿宋"/>
          <w:sz w:val="32"/>
          <w:szCs w:val="32"/>
        </w:rPr>
        <w:t>自发布之日起施行。</w:t>
      </w:r>
    </w:p>
    <w:p w14:paraId="37DA7699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元隆黑-105简">
    <w:panose1 w:val="00020600040101010101"/>
    <w:charset w:val="86"/>
    <w:family w:val="auto"/>
    <w:pitch w:val="default"/>
    <w:sig w:usb0="8000003F" w:usb1="1AC17CFA" w:usb2="00000016" w:usb3="00000000" w:csb0="000400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57B29"/>
    <w:rsid w:val="42B5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2025-01-16T06:33:00Z</dcterms:created>
  <dc:creator>Molly</dc:creator>
  <cp:lastModifiedBy>Molly</cp:lastModifiedBy>
  <dcterms:modified xsi:type="dcterms:W3CDTF">2025-01-16T10:10:11Z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C5269A13A39A4B228F1311DFBBB81F96_11</vt:lpwstr>
  </property>
  <property fmtid="{D5CDD505-2E9C-101B-9397-08002B2CF9AE}" pid="4" name="KSOTemplateDocerSaveRecord">
    <vt:lpwstr>eyJoZGlkIjoiZDAyMGUyNGIxMGE3NjY0OGIyNTA2MzFiZmEwYjg4ZWMiLCJ1c2VySWQiOiIxMjA1MzcyMzQwIn0=</vt:lpwstr>
  </property>
</Properties>
</file>